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5D3" w:rsidRDefault="00B935D3" w:rsidP="00F93283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8548C5" w:rsidRPr="008548C5" w:rsidRDefault="0029532D" w:rsidP="008548C5">
      <w:pPr>
        <w:spacing w:line="240" w:lineRule="auto"/>
        <w:ind w:left="-426" w:firstLine="426"/>
        <w:jc w:val="center"/>
        <w:rPr>
          <w:rFonts w:ascii="Times New Roman" w:hAnsi="Times New Roman"/>
          <w:b/>
          <w:bCs/>
          <w:sz w:val="28"/>
          <w:szCs w:val="28"/>
        </w:rPr>
      </w:pPr>
      <w:r w:rsidRPr="0029532D">
        <w:rPr>
          <w:rFonts w:ascii="Times New Roman" w:hAnsi="Times New Roman"/>
          <w:b/>
          <w:sz w:val="28"/>
          <w:szCs w:val="28"/>
        </w:rPr>
        <w:t>Ана</w:t>
      </w:r>
      <w:r w:rsidRPr="0029532D">
        <w:rPr>
          <w:rFonts w:ascii="Times New Roman" w:hAnsi="Times New Roman"/>
          <w:b/>
          <w:bCs/>
          <w:sz w:val="28"/>
          <w:szCs w:val="28"/>
        </w:rPr>
        <w:t xml:space="preserve">литическая справка по результатам </w:t>
      </w:r>
      <w:r w:rsidRPr="0029532D">
        <w:rPr>
          <w:rFonts w:ascii="Times New Roman" w:eastAsia="Times New Roman" w:hAnsi="Times New Roman"/>
          <w:b/>
          <w:sz w:val="28"/>
          <w:szCs w:val="28"/>
          <w:lang w:eastAsia="ru-RU"/>
        </w:rPr>
        <w:t>освоения образовательн</w:t>
      </w:r>
      <w:r w:rsidR="004206AF">
        <w:rPr>
          <w:rFonts w:ascii="Times New Roman" w:eastAsia="Times New Roman" w:hAnsi="Times New Roman"/>
          <w:b/>
          <w:sz w:val="28"/>
          <w:szCs w:val="28"/>
          <w:lang w:eastAsia="ru-RU"/>
        </w:rPr>
        <w:t>ых</w:t>
      </w:r>
      <w:r w:rsidRPr="002953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программ воспитанниками </w:t>
      </w:r>
      <w:r w:rsidRPr="0029532D">
        <w:rPr>
          <w:rFonts w:ascii="Times New Roman" w:hAnsi="Times New Roman"/>
          <w:b/>
          <w:sz w:val="28"/>
          <w:szCs w:val="28"/>
        </w:rPr>
        <w:t xml:space="preserve">групп компенсирующей направленности для детей с ЗПР </w:t>
      </w:r>
      <w:r w:rsidR="003912C1" w:rsidRPr="006B071D">
        <w:rPr>
          <w:rFonts w:ascii="Times New Roman" w:hAnsi="Times New Roman"/>
          <w:b/>
          <w:bCs/>
          <w:sz w:val="28"/>
          <w:szCs w:val="28"/>
        </w:rPr>
        <w:t>за</w:t>
      </w:r>
      <w:r w:rsidR="00F9328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206AF">
        <w:rPr>
          <w:rFonts w:ascii="Times New Roman" w:hAnsi="Times New Roman"/>
          <w:b/>
          <w:bCs/>
          <w:sz w:val="28"/>
          <w:szCs w:val="28"/>
        </w:rPr>
        <w:t xml:space="preserve">период с </w:t>
      </w:r>
      <w:r w:rsidR="00A569E0">
        <w:rPr>
          <w:rFonts w:ascii="Times New Roman" w:hAnsi="Times New Roman"/>
          <w:b/>
          <w:sz w:val="28"/>
          <w:szCs w:val="28"/>
        </w:rPr>
        <w:t>2021- 2024</w:t>
      </w:r>
      <w:r w:rsidR="00F93283">
        <w:rPr>
          <w:rFonts w:ascii="Times New Roman" w:hAnsi="Times New Roman"/>
          <w:b/>
          <w:sz w:val="28"/>
          <w:szCs w:val="28"/>
        </w:rPr>
        <w:t xml:space="preserve"> </w:t>
      </w:r>
      <w:r w:rsidR="00512F4B">
        <w:rPr>
          <w:rFonts w:ascii="Times New Roman" w:hAnsi="Times New Roman"/>
          <w:b/>
          <w:bCs/>
          <w:sz w:val="28"/>
          <w:szCs w:val="28"/>
        </w:rPr>
        <w:t>учебный год</w:t>
      </w:r>
    </w:p>
    <w:p w:rsidR="00D92FC8" w:rsidRPr="006B071D" w:rsidRDefault="00D92FC8" w:rsidP="00A314FA">
      <w:pPr>
        <w:spacing w:after="0" w:line="276" w:lineRule="auto"/>
        <w:ind w:left="-567" w:right="-143" w:firstLine="567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6B071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Аналитический отчет составлен по итогам д</w:t>
      </w:r>
      <w:r w:rsidR="00A569E0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еятельности учителя – логопеда </w:t>
      </w:r>
      <w:proofErr w:type="spellStart"/>
      <w:r w:rsidR="00A569E0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Крупининой</w:t>
      </w:r>
      <w:proofErr w:type="spellEnd"/>
      <w:r w:rsidR="00A569E0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Ольги Владимировны</w:t>
      </w:r>
      <w:r w:rsidRPr="006B071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с целью </w:t>
      </w:r>
      <w:r w:rsidRPr="004206A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выяв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ления</w:t>
      </w:r>
      <w:r w:rsidRPr="004206A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уров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ня</w:t>
      </w:r>
      <w:r w:rsidR="00A569E0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EC5A7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освоения </w:t>
      </w:r>
      <w:r w:rsidR="00A314F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АОП </w:t>
      </w:r>
      <w:r w:rsidRPr="00EC5A7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воспитанниками</w:t>
      </w:r>
      <w:r w:rsidR="00A569E0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EC5A7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за</w:t>
      </w:r>
      <w:r w:rsidR="00A569E0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период </w:t>
      </w:r>
      <w:r w:rsidR="00A569E0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 2021</w:t>
      </w:r>
      <w:r w:rsidR="00C451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по </w:t>
      </w:r>
      <w:r w:rsidR="00A569E0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2024</w:t>
      </w:r>
      <w:r w:rsidR="00F9328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4206A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учебн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ый год</w:t>
      </w:r>
      <w:r w:rsidRPr="004206A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, </w:t>
      </w:r>
      <w:r w:rsidR="005D645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а также </w:t>
      </w:r>
      <w:r w:rsidRPr="004206A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отследить динамику развития </w:t>
      </w:r>
      <w:r w:rsidR="00A569E0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воспитанников группы за три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года и</w:t>
      </w:r>
      <w:r w:rsidRPr="004206A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определить пути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повышения качества коррекционно-развивающей работы. </w:t>
      </w:r>
    </w:p>
    <w:p w:rsidR="00DF03E3" w:rsidRPr="00473D2B" w:rsidRDefault="00D92FC8" w:rsidP="00A314FA">
      <w:pPr>
        <w:spacing w:after="0" w:line="276" w:lineRule="auto"/>
        <w:ind w:left="-567" w:right="-143" w:firstLine="567"/>
        <w:jc w:val="both"/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</w:pPr>
      <w:r w:rsidRPr="00D92FC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Работа 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велась</w:t>
      </w:r>
      <w:r w:rsidRPr="00D92FC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в разновозрастн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ых</w:t>
      </w:r>
      <w:r w:rsidRPr="00D92FC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групп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ах</w:t>
      </w:r>
      <w:r w:rsidR="00A314F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(с 3-</w:t>
      </w:r>
      <w:r w:rsidRPr="00D92FC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7 лет) компенсирующей направленности для детей с ЗПР «Цветик - семицветик» </w:t>
      </w:r>
      <w:r w:rsidR="00DF03E3" w:rsidRPr="00DF03E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АОП ДО</w:t>
      </w:r>
      <w:r w:rsidR="00A569E0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D92FC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на основе программы под редакцией</w:t>
      </w:r>
      <w:r w:rsidR="00473D2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="00473D2B" w:rsidRPr="00F803DC">
        <w:rPr>
          <w:rFonts w:ascii="Times New Roman" w:eastAsia="Times New Roman" w:hAnsi="Times New Roman"/>
          <w:i/>
          <w:sz w:val="28"/>
          <w:szCs w:val="28"/>
          <w:lang w:eastAsia="ru-RU"/>
        </w:rPr>
        <w:t>Т.Б. Филичевой, Г.В. Чиркиной «Устранение общего недоразвития речи у детей дошкольного возраста», «Основы логопедии»,</w:t>
      </w:r>
      <w:r w:rsidRPr="00D92FC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473D2B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С.Г. Шевченко «Подготовка к школе детей с ЗПР</w:t>
      </w:r>
      <w:proofErr w:type="gramStart"/>
      <w:r w:rsidRPr="00473D2B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»и</w:t>
      </w:r>
      <w:proofErr w:type="gramEnd"/>
      <w:r w:rsidRPr="00473D2B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 xml:space="preserve"> программыпод редакцией Л.Б. Баряевой, Логиновой Е. А. </w:t>
      </w:r>
      <w:r w:rsidR="00DF03E3" w:rsidRPr="00473D2B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 xml:space="preserve">«Программа воспитания и обучения дошкольников с </w:t>
      </w:r>
      <w:r w:rsidR="00A314FA" w:rsidRPr="00473D2B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ЗПР</w:t>
      </w:r>
      <w:r w:rsidRPr="00473D2B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».</w:t>
      </w:r>
    </w:p>
    <w:p w:rsidR="00D51A96" w:rsidRDefault="004206AF" w:rsidP="00A314FA">
      <w:pPr>
        <w:tabs>
          <w:tab w:val="left" w:pos="0"/>
        </w:tabs>
        <w:spacing w:after="0" w:line="276" w:lineRule="auto"/>
        <w:ind w:left="-567" w:right="-1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FB3815" w:rsidRPr="00FB3815">
        <w:rPr>
          <w:rFonts w:ascii="Times New Roman" w:eastAsia="Times New Roman" w:hAnsi="Times New Roman"/>
          <w:sz w:val="28"/>
          <w:szCs w:val="28"/>
          <w:lang w:eastAsia="ru-RU"/>
        </w:rPr>
        <w:t xml:space="preserve">Уровень развития детей анализируется по итогам педагогической диагностики </w:t>
      </w:r>
      <w:r w:rsidR="00473D2B">
        <w:rPr>
          <w:rFonts w:ascii="Times New Roman" w:eastAsia="Times New Roman" w:hAnsi="Times New Roman"/>
          <w:sz w:val="28"/>
          <w:szCs w:val="28"/>
          <w:lang w:eastAsia="ru-RU"/>
        </w:rPr>
        <w:t>за 3</w:t>
      </w:r>
      <w:r w:rsidR="00FB381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</w:t>
      </w:r>
      <w:r w:rsidR="00FB3815" w:rsidRPr="00FB3815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основе анализа </w:t>
      </w:r>
      <w:r w:rsidR="00FB3815">
        <w:rPr>
          <w:rFonts w:ascii="Times New Roman" w:eastAsia="Times New Roman" w:hAnsi="Times New Roman"/>
          <w:sz w:val="28"/>
          <w:szCs w:val="28"/>
          <w:lang w:eastAsia="ru-RU"/>
        </w:rPr>
        <w:t>мониторинга</w:t>
      </w:r>
      <w:r w:rsidR="00473D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B3815">
        <w:rPr>
          <w:rFonts w:ascii="Times New Roman" w:eastAsia="Times New Roman" w:hAnsi="Times New Roman"/>
          <w:sz w:val="28"/>
          <w:szCs w:val="28"/>
          <w:lang w:eastAsia="ru-RU"/>
        </w:rPr>
        <w:t>детей</w:t>
      </w:r>
      <w:r w:rsidR="00FB3815" w:rsidRPr="00FB3815">
        <w:rPr>
          <w:rFonts w:ascii="Times New Roman" w:eastAsia="Times New Roman" w:hAnsi="Times New Roman"/>
          <w:sz w:val="28"/>
          <w:szCs w:val="28"/>
          <w:lang w:eastAsia="ru-RU"/>
        </w:rPr>
        <w:t xml:space="preserve">, наблюдений, </w:t>
      </w:r>
      <w:r w:rsidR="00C4511F">
        <w:rPr>
          <w:rFonts w:ascii="Times New Roman" w:eastAsia="Times New Roman" w:hAnsi="Times New Roman"/>
          <w:sz w:val="28"/>
          <w:szCs w:val="28"/>
          <w:lang w:eastAsia="ru-RU"/>
        </w:rPr>
        <w:t>бесед,</w:t>
      </w:r>
      <w:r w:rsidR="00473D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4511F" w:rsidRPr="00C4511F">
        <w:rPr>
          <w:rFonts w:ascii="Times New Roman" w:eastAsia="Times New Roman" w:hAnsi="Times New Roman"/>
          <w:sz w:val="28"/>
          <w:szCs w:val="28"/>
          <w:lang w:eastAsia="ru-RU"/>
        </w:rPr>
        <w:t>тестовы</w:t>
      </w:r>
      <w:r w:rsidR="00C4511F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C4511F" w:rsidRPr="00C4511F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</w:t>
      </w:r>
      <w:r w:rsidR="00C4511F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FB3815" w:rsidRPr="00FB381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FB3815">
        <w:rPr>
          <w:rFonts w:ascii="Times New Roman" w:eastAsia="Times New Roman" w:hAnsi="Times New Roman"/>
          <w:sz w:val="28"/>
          <w:szCs w:val="28"/>
          <w:lang w:eastAsia="ru-RU"/>
        </w:rPr>
        <w:t>Мониторинг</w:t>
      </w:r>
      <w:r w:rsidR="00FB3815" w:rsidRPr="00FB3815">
        <w:rPr>
          <w:rFonts w:ascii="Times New Roman" w:eastAsia="Times New Roman" w:hAnsi="Times New Roman"/>
          <w:sz w:val="28"/>
          <w:szCs w:val="28"/>
          <w:lang w:eastAsia="ru-RU"/>
        </w:rPr>
        <w:t xml:space="preserve"> включа</w:t>
      </w:r>
      <w:r w:rsidR="00FB3815">
        <w:rPr>
          <w:rFonts w:ascii="Times New Roman" w:eastAsia="Times New Roman" w:hAnsi="Times New Roman"/>
          <w:sz w:val="28"/>
          <w:szCs w:val="28"/>
          <w:lang w:eastAsia="ru-RU"/>
        </w:rPr>
        <w:t xml:space="preserve">ет </w:t>
      </w:r>
      <w:r w:rsidR="00FB3815" w:rsidRPr="00FB3815">
        <w:rPr>
          <w:rFonts w:ascii="Times New Roman" w:eastAsia="Times New Roman" w:hAnsi="Times New Roman"/>
          <w:sz w:val="28"/>
          <w:szCs w:val="28"/>
          <w:lang w:eastAsia="ru-RU"/>
        </w:rPr>
        <w:t>анализ уровня развития целевых ориентиров детского развития и качества осв</w:t>
      </w:r>
      <w:r w:rsidR="00C4511F">
        <w:rPr>
          <w:rFonts w:ascii="Times New Roman" w:eastAsia="Times New Roman" w:hAnsi="Times New Roman"/>
          <w:sz w:val="28"/>
          <w:szCs w:val="28"/>
          <w:lang w:eastAsia="ru-RU"/>
        </w:rPr>
        <w:t>оения образовательных областей «</w:t>
      </w:r>
      <w:r w:rsidR="00C4511F" w:rsidRPr="00C4511F">
        <w:rPr>
          <w:rFonts w:ascii="Times New Roman" w:eastAsia="Times New Roman" w:hAnsi="Times New Roman"/>
          <w:i/>
          <w:sz w:val="28"/>
          <w:szCs w:val="28"/>
          <w:lang w:eastAsia="ru-RU"/>
        </w:rPr>
        <w:t>Познавательное развитие»</w:t>
      </w:r>
      <w:r w:rsidR="00C4511F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C4511F">
        <w:rPr>
          <w:rFonts w:ascii="Times New Roman" w:eastAsia="Times New Roman" w:hAnsi="Times New Roman"/>
          <w:sz w:val="24"/>
          <w:szCs w:val="24"/>
        </w:rPr>
        <w:t>«</w:t>
      </w:r>
      <w:r w:rsidR="00C4511F" w:rsidRPr="00C4511F">
        <w:rPr>
          <w:rFonts w:ascii="Times New Roman" w:eastAsia="Times New Roman" w:hAnsi="Times New Roman"/>
          <w:i/>
          <w:sz w:val="28"/>
          <w:szCs w:val="28"/>
          <w:lang w:eastAsia="ru-RU"/>
        </w:rPr>
        <w:t>Речевое развитие».</w:t>
      </w:r>
    </w:p>
    <w:p w:rsidR="00FB3815" w:rsidRPr="00FB3815" w:rsidRDefault="00FB3815" w:rsidP="00FB3815">
      <w:pPr>
        <w:tabs>
          <w:tab w:val="left" w:pos="0"/>
        </w:tabs>
        <w:spacing w:after="0" w:line="240" w:lineRule="auto"/>
        <w:ind w:left="-567" w:right="-1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9"/>
        <w:tblpPr w:leftFromText="180" w:rightFromText="180" w:vertAnchor="page" w:horzAnchor="margin" w:tblpX="-176" w:tblpY="8611"/>
        <w:tblW w:w="9640" w:type="dxa"/>
        <w:tblLayout w:type="fixed"/>
        <w:tblLook w:val="04A0" w:firstRow="1" w:lastRow="0" w:firstColumn="1" w:lastColumn="0" w:noHBand="0" w:noVBand="1"/>
      </w:tblPr>
      <w:tblGrid>
        <w:gridCol w:w="2694"/>
        <w:gridCol w:w="992"/>
        <w:gridCol w:w="851"/>
        <w:gridCol w:w="850"/>
        <w:gridCol w:w="851"/>
        <w:gridCol w:w="850"/>
        <w:gridCol w:w="851"/>
        <w:gridCol w:w="850"/>
        <w:gridCol w:w="851"/>
      </w:tblGrid>
      <w:tr w:rsidR="00A314FA" w:rsidRPr="00941982" w:rsidTr="00EA75B0">
        <w:trPr>
          <w:trHeight w:val="252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4FA" w:rsidRPr="00EA75B0" w:rsidRDefault="00A314FA" w:rsidP="00EA7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sz w:val="28"/>
                <w:szCs w:val="28"/>
              </w:rPr>
              <w:t xml:space="preserve">% воспитанников, освоивших программный материал по ОО </w:t>
            </w:r>
            <w:proofErr w:type="gramStart"/>
            <w:r w:rsidRPr="00EA75B0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proofErr w:type="gramEnd"/>
            <w:r w:rsidRPr="00EA75B0"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</w:p>
        </w:tc>
        <w:tc>
          <w:tcPr>
            <w:tcW w:w="694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314FA" w:rsidRPr="00EA75B0" w:rsidRDefault="00A314FA" w:rsidP="00EA75B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sz w:val="28"/>
                <w:szCs w:val="28"/>
              </w:rPr>
              <w:t>Образовательная область</w:t>
            </w:r>
          </w:p>
        </w:tc>
      </w:tr>
      <w:tr w:rsidR="00A314FA" w:rsidRPr="00941982" w:rsidTr="00EA75B0">
        <w:trPr>
          <w:trHeight w:val="252"/>
        </w:trPr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14FA" w:rsidRPr="00EA75B0" w:rsidRDefault="00A314FA" w:rsidP="00EA75B0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14FA" w:rsidRPr="00EA75B0" w:rsidRDefault="00A314FA" w:rsidP="00EA75B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314FA" w:rsidRPr="00EA75B0" w:rsidRDefault="00A314FA" w:rsidP="00EA75B0">
            <w:pPr>
              <w:spacing w:after="0" w:line="276" w:lineRule="auto"/>
              <w:ind w:left="-111" w:right="-11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sz w:val="28"/>
                <w:szCs w:val="28"/>
              </w:rPr>
              <w:t>Речевое развитие</w:t>
            </w:r>
          </w:p>
        </w:tc>
      </w:tr>
      <w:tr w:rsidR="00A314FA" w:rsidRPr="00941982" w:rsidTr="00EA75B0">
        <w:trPr>
          <w:trHeight w:val="252"/>
        </w:trPr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14FA" w:rsidRPr="00EA75B0" w:rsidRDefault="00A314FA" w:rsidP="00EA75B0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314FA" w:rsidRPr="00EA75B0" w:rsidRDefault="00A314FA" w:rsidP="00EA75B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sz w:val="28"/>
                <w:szCs w:val="28"/>
              </w:rPr>
              <w:t>Учебный год</w:t>
            </w:r>
          </w:p>
        </w:tc>
      </w:tr>
      <w:tr w:rsidR="00A314FA" w:rsidRPr="00941982" w:rsidTr="00EA75B0">
        <w:trPr>
          <w:trHeight w:val="216"/>
        </w:trPr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314FA" w:rsidRPr="00EA75B0" w:rsidRDefault="00A314FA" w:rsidP="00EA75B0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14FA" w:rsidRPr="00EA75B0" w:rsidRDefault="00A314FA" w:rsidP="00EA75B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FA" w:rsidRPr="00EA75B0" w:rsidRDefault="00473D2B" w:rsidP="00EA75B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FA" w:rsidRPr="00EA75B0" w:rsidRDefault="00473D2B" w:rsidP="00EA75B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314FA" w:rsidRPr="00EA75B0" w:rsidRDefault="00473D2B" w:rsidP="00EA75B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14FA" w:rsidRPr="00EA75B0" w:rsidRDefault="00A314FA" w:rsidP="00EA75B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FA" w:rsidRPr="00EA75B0" w:rsidRDefault="00473D2B" w:rsidP="00EA75B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314FA" w:rsidRPr="00EA75B0" w:rsidRDefault="00473D2B" w:rsidP="00EA75B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14FA" w:rsidRPr="00EA75B0" w:rsidRDefault="00473D2B" w:rsidP="00EA75B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2024</w:t>
            </w:r>
          </w:p>
        </w:tc>
      </w:tr>
      <w:tr w:rsidR="008B4BFE" w:rsidRPr="00941982" w:rsidTr="00EA75B0">
        <w:trPr>
          <w:trHeight w:val="292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BFE" w:rsidRPr="00D50EA1" w:rsidRDefault="008B4BFE" w:rsidP="006F498A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50EA1">
              <w:rPr>
                <w:rFonts w:ascii="Times New Roman" w:eastAsia="Times New Roman" w:hAnsi="Times New Roman"/>
                <w:sz w:val="28"/>
                <w:szCs w:val="28"/>
              </w:rPr>
              <w:t>высоком уровне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4BFE" w:rsidRPr="00EA75B0" w:rsidRDefault="008B4BFE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4BFE" w:rsidRPr="00EA75B0" w:rsidRDefault="008B4BFE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i/>
                <w:sz w:val="28"/>
                <w:szCs w:val="28"/>
              </w:rPr>
              <w:t>67%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4BFE" w:rsidRPr="00EA75B0" w:rsidRDefault="008B4BFE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i/>
                <w:sz w:val="28"/>
                <w:szCs w:val="28"/>
              </w:rPr>
              <w:t>73%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4BFE" w:rsidRPr="00EA75B0" w:rsidRDefault="008B4BFE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i/>
                <w:sz w:val="28"/>
                <w:szCs w:val="28"/>
              </w:rPr>
              <w:t>80%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BFE" w:rsidRPr="00EA75B0" w:rsidRDefault="008B4BFE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4BFE" w:rsidRPr="00EA75B0" w:rsidRDefault="008B4BFE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i/>
                <w:sz w:val="28"/>
                <w:szCs w:val="28"/>
              </w:rPr>
              <w:t>60%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4BFE" w:rsidRPr="00EA75B0" w:rsidRDefault="008B4BFE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i/>
                <w:sz w:val="28"/>
                <w:szCs w:val="28"/>
              </w:rPr>
              <w:t>67%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4BFE" w:rsidRPr="00EA75B0" w:rsidRDefault="00673B90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i/>
                <w:sz w:val="28"/>
                <w:szCs w:val="28"/>
              </w:rPr>
              <w:t>73%</w:t>
            </w:r>
          </w:p>
        </w:tc>
      </w:tr>
      <w:tr w:rsidR="008B4BFE" w:rsidRPr="00941982" w:rsidTr="00EA75B0">
        <w:trPr>
          <w:trHeight w:val="292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BFE" w:rsidRPr="00D50EA1" w:rsidRDefault="008B4BFE" w:rsidP="006F498A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50EA1">
              <w:rPr>
                <w:rFonts w:ascii="Times New Roman" w:eastAsia="Times New Roman" w:hAnsi="Times New Roman"/>
                <w:sz w:val="28"/>
                <w:szCs w:val="28"/>
              </w:rPr>
              <w:t>среднем уровне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4BFE" w:rsidRPr="00EA75B0" w:rsidRDefault="008B4BFE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4BFE" w:rsidRPr="00EA75B0" w:rsidRDefault="008B4BFE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i/>
                <w:sz w:val="28"/>
                <w:szCs w:val="28"/>
              </w:rPr>
              <w:t>33%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4BFE" w:rsidRPr="00EA75B0" w:rsidRDefault="008B4BFE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i/>
                <w:sz w:val="28"/>
                <w:szCs w:val="28"/>
              </w:rPr>
              <w:t>27%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4BFE" w:rsidRPr="00EA75B0" w:rsidRDefault="008B4BFE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i/>
                <w:sz w:val="28"/>
                <w:szCs w:val="28"/>
              </w:rPr>
              <w:t>20%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BFE" w:rsidRPr="00EA75B0" w:rsidRDefault="008B4BFE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4BFE" w:rsidRPr="00EA75B0" w:rsidRDefault="008B4BFE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i/>
                <w:sz w:val="28"/>
                <w:szCs w:val="28"/>
              </w:rPr>
              <w:t>40%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4BFE" w:rsidRPr="00EA75B0" w:rsidRDefault="008B4BFE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i/>
                <w:sz w:val="28"/>
                <w:szCs w:val="28"/>
              </w:rPr>
              <w:t>33%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4BFE" w:rsidRPr="00EA75B0" w:rsidRDefault="00673B90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i/>
                <w:sz w:val="28"/>
                <w:szCs w:val="28"/>
              </w:rPr>
              <w:t>27%</w:t>
            </w:r>
          </w:p>
        </w:tc>
      </w:tr>
      <w:tr w:rsidR="008B4BFE" w:rsidRPr="00941982" w:rsidTr="00EA75B0">
        <w:trPr>
          <w:trHeight w:val="308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BFE" w:rsidRPr="00D50EA1" w:rsidRDefault="008B4BFE" w:rsidP="006F498A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50EA1">
              <w:rPr>
                <w:rFonts w:ascii="Times New Roman" w:eastAsia="Times New Roman" w:hAnsi="Times New Roman"/>
                <w:sz w:val="28"/>
                <w:szCs w:val="28"/>
              </w:rPr>
              <w:t>низком уровне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4BFE" w:rsidRPr="00EA75B0" w:rsidRDefault="008B4BFE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4BFE" w:rsidRPr="00EA75B0" w:rsidRDefault="008B4BFE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i/>
                <w:sz w:val="28"/>
                <w:szCs w:val="28"/>
              </w:rPr>
              <w:t>0%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4BFE" w:rsidRPr="00EA75B0" w:rsidRDefault="008B4BFE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i/>
                <w:sz w:val="28"/>
                <w:szCs w:val="28"/>
              </w:rPr>
              <w:t>0%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4BFE" w:rsidRPr="00EA75B0" w:rsidRDefault="008B4BFE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i/>
                <w:sz w:val="28"/>
                <w:szCs w:val="28"/>
              </w:rPr>
              <w:t>0%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BFE" w:rsidRPr="00EA75B0" w:rsidRDefault="008B4BFE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4BFE" w:rsidRPr="00EA75B0" w:rsidRDefault="008B4BFE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i/>
                <w:sz w:val="28"/>
                <w:szCs w:val="28"/>
              </w:rPr>
              <w:t>0%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4BFE" w:rsidRPr="00EA75B0" w:rsidRDefault="008B4BFE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i/>
                <w:sz w:val="28"/>
                <w:szCs w:val="28"/>
              </w:rPr>
              <w:t>0%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4BFE" w:rsidRPr="00EA75B0" w:rsidRDefault="008B4BFE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i/>
                <w:sz w:val="28"/>
                <w:szCs w:val="28"/>
              </w:rPr>
              <w:t>0%</w:t>
            </w:r>
          </w:p>
        </w:tc>
      </w:tr>
    </w:tbl>
    <w:p w:rsidR="00764E82" w:rsidRDefault="00764E82" w:rsidP="008548C5">
      <w:pPr>
        <w:spacing w:after="0" w:line="240" w:lineRule="auto"/>
        <w:jc w:val="center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764E82" w:rsidRDefault="00764E82" w:rsidP="008548C5">
      <w:pPr>
        <w:spacing w:after="0" w:line="240" w:lineRule="auto"/>
        <w:jc w:val="center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764E82" w:rsidRDefault="00764E82" w:rsidP="008548C5">
      <w:pPr>
        <w:spacing w:after="0" w:line="240" w:lineRule="auto"/>
        <w:jc w:val="center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764E82" w:rsidRDefault="00764E82" w:rsidP="008548C5">
      <w:pPr>
        <w:spacing w:after="0" w:line="240" w:lineRule="auto"/>
        <w:jc w:val="center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764E82" w:rsidRDefault="00764E82" w:rsidP="008548C5">
      <w:pPr>
        <w:spacing w:after="0" w:line="240" w:lineRule="auto"/>
        <w:jc w:val="center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764E82" w:rsidRDefault="00764E82" w:rsidP="008548C5">
      <w:pPr>
        <w:spacing w:after="0" w:line="240" w:lineRule="auto"/>
        <w:jc w:val="center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764E82" w:rsidRDefault="00764E82" w:rsidP="008548C5">
      <w:pPr>
        <w:spacing w:after="0" w:line="240" w:lineRule="auto"/>
        <w:jc w:val="center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764E82" w:rsidRDefault="00764E82" w:rsidP="008548C5">
      <w:pPr>
        <w:spacing w:after="0" w:line="240" w:lineRule="auto"/>
        <w:jc w:val="center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764E82" w:rsidRDefault="00764E82" w:rsidP="008548C5">
      <w:pPr>
        <w:spacing w:after="0" w:line="240" w:lineRule="auto"/>
        <w:jc w:val="center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764E82" w:rsidRDefault="00764E82" w:rsidP="008548C5">
      <w:pPr>
        <w:spacing w:after="0" w:line="240" w:lineRule="auto"/>
        <w:jc w:val="center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764E82" w:rsidRDefault="00764E82" w:rsidP="008548C5">
      <w:pPr>
        <w:spacing w:after="0" w:line="240" w:lineRule="auto"/>
        <w:jc w:val="center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8548C5" w:rsidRPr="00D50EA1" w:rsidRDefault="005D645F" w:rsidP="008548C5">
      <w:pPr>
        <w:spacing w:after="0" w:line="240" w:lineRule="auto"/>
        <w:jc w:val="center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D50EA1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lastRenderedPageBreak/>
        <w:t>Сравнительный анализ усвоения программного материала воспитанниками</w:t>
      </w:r>
      <w:proofErr w:type="gramStart"/>
      <w:r w:rsidRPr="00D50EA1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 (%) </w:t>
      </w:r>
      <w:proofErr w:type="gramEnd"/>
      <w:r w:rsidR="008A2841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по образовательным областям за 3</w:t>
      </w:r>
      <w:r w:rsidRPr="00D50EA1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 года</w:t>
      </w:r>
    </w:p>
    <w:p w:rsidR="00EA75B0" w:rsidRDefault="00EA75B0" w:rsidP="00C4511F">
      <w:pPr>
        <w:spacing w:after="0" w:line="240" w:lineRule="auto"/>
        <w:jc w:val="center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</w:p>
    <w:p w:rsidR="00C4511F" w:rsidRPr="00C4511F" w:rsidRDefault="00C4511F" w:rsidP="00EA75B0">
      <w:pPr>
        <w:spacing w:before="240" w:after="0" w:line="276" w:lineRule="auto"/>
        <w:ind w:left="-567" w:firstLine="567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C451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Сравнительный ана</w:t>
      </w:r>
      <w:r w:rsidR="008A284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лиз мониторинга за период с 2021 по 2024</w:t>
      </w:r>
      <w:r w:rsidRPr="00C451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уч. гг., показал, что воспитанники демонстрируют устойчивую положительную динамику по всем образовательным областям. Добиться данных результатов удалось благодаря созданию условий для продвижения каждого ребенка на основе учета его индивидуальн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ых возможностей и потребностей</w:t>
      </w:r>
      <w:r w:rsidRPr="00C451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использования современных технологий и методов развивающего обучения.</w:t>
      </w:r>
    </w:p>
    <w:p w:rsidR="005D645F" w:rsidRDefault="005D645F" w:rsidP="00EA75B0">
      <w:pPr>
        <w:spacing w:after="0" w:line="276" w:lineRule="auto"/>
        <w:ind w:left="-567" w:firstLine="567"/>
        <w:jc w:val="center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</w:p>
    <w:p w:rsidR="005D645F" w:rsidRPr="009D664A" w:rsidRDefault="005D645F" w:rsidP="005D645F">
      <w:pPr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</w:p>
    <w:p w:rsidR="00DA3DA5" w:rsidRDefault="00DA3DA5" w:rsidP="0017190F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EA75B0" w:rsidRDefault="00EA75B0" w:rsidP="0017190F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4FA" w:rsidRPr="00D50EA1" w:rsidRDefault="00941982" w:rsidP="00A314FA">
      <w:pPr>
        <w:widowControl w:val="0"/>
        <w:autoSpaceDE w:val="0"/>
        <w:autoSpaceDN w:val="0"/>
        <w:adjustRightInd w:val="0"/>
        <w:spacing w:after="0" w:line="240" w:lineRule="auto"/>
        <w:ind w:right="-143" w:hanging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0EA1">
        <w:rPr>
          <w:rFonts w:ascii="Times New Roman" w:eastAsia="Times New Roman" w:hAnsi="Times New Roman"/>
          <w:b/>
          <w:sz w:val="28"/>
          <w:szCs w:val="28"/>
          <w:lang w:eastAsia="ru-RU"/>
        </w:rPr>
        <w:t>Результаты освоения образовательных программ</w:t>
      </w:r>
    </w:p>
    <w:p w:rsidR="00E66077" w:rsidRPr="00D50EA1" w:rsidRDefault="00941982" w:rsidP="006F498A">
      <w:pPr>
        <w:widowControl w:val="0"/>
        <w:autoSpaceDE w:val="0"/>
        <w:autoSpaceDN w:val="0"/>
        <w:adjustRightInd w:val="0"/>
        <w:spacing w:after="0" w:line="240" w:lineRule="auto"/>
        <w:ind w:right="-143" w:hanging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0EA1">
        <w:rPr>
          <w:rFonts w:ascii="Times New Roman" w:eastAsia="Times New Roman" w:hAnsi="Times New Roman"/>
          <w:b/>
          <w:sz w:val="28"/>
          <w:szCs w:val="28"/>
          <w:lang w:eastAsia="ru-RU"/>
        </w:rPr>
        <w:t>воспитанниками</w:t>
      </w:r>
      <w:proofErr w:type="gramStart"/>
      <w:r w:rsidRPr="00D50EA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8A284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(%) </w:t>
      </w:r>
      <w:proofErr w:type="gramEnd"/>
      <w:r w:rsidR="008A2841">
        <w:rPr>
          <w:rFonts w:ascii="Times New Roman" w:eastAsia="Times New Roman" w:hAnsi="Times New Roman"/>
          <w:b/>
          <w:sz w:val="28"/>
          <w:szCs w:val="28"/>
          <w:lang w:eastAsia="ru-RU"/>
        </w:rPr>
        <w:t>за 3</w:t>
      </w:r>
      <w:r w:rsidR="00A314FA" w:rsidRPr="00D50EA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года</w:t>
      </w:r>
    </w:p>
    <w:tbl>
      <w:tblPr>
        <w:tblStyle w:val="a9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69"/>
        <w:gridCol w:w="992"/>
        <w:gridCol w:w="933"/>
        <w:gridCol w:w="1031"/>
        <w:gridCol w:w="1100"/>
        <w:gridCol w:w="1031"/>
        <w:gridCol w:w="997"/>
        <w:gridCol w:w="1031"/>
        <w:gridCol w:w="964"/>
      </w:tblGrid>
      <w:tr w:rsidR="00E66077" w:rsidRPr="00EA75B0" w:rsidTr="00EA75B0">
        <w:trPr>
          <w:trHeight w:val="247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6077" w:rsidRPr="00EA75B0" w:rsidRDefault="00E66077" w:rsidP="0094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sz w:val="28"/>
                <w:szCs w:val="28"/>
              </w:rPr>
              <w:t xml:space="preserve">% воспитанников, освоивших образовательную программу </w:t>
            </w:r>
            <w:proofErr w:type="gramStart"/>
            <w:r w:rsidRPr="00EA75B0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proofErr w:type="gramEnd"/>
            <w:r w:rsidRPr="00EA75B0"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</w:p>
        </w:tc>
        <w:tc>
          <w:tcPr>
            <w:tcW w:w="807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6077" w:rsidRPr="00EA75B0" w:rsidRDefault="00E66077" w:rsidP="0094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sz w:val="28"/>
                <w:szCs w:val="28"/>
              </w:rPr>
              <w:t>Разновозрастная группа (с 3 – 7 лет)</w:t>
            </w:r>
          </w:p>
        </w:tc>
      </w:tr>
      <w:tr w:rsidR="00E66077" w:rsidRPr="00EA75B0" w:rsidTr="00EA75B0">
        <w:trPr>
          <w:trHeight w:val="300"/>
        </w:trPr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66077" w:rsidRPr="00EA75B0" w:rsidRDefault="00E66077" w:rsidP="0094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E66077" w:rsidRPr="00EA75B0" w:rsidRDefault="00E66077" w:rsidP="0094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sz w:val="28"/>
                <w:szCs w:val="28"/>
              </w:rPr>
              <w:t>Учебный год</w:t>
            </w:r>
          </w:p>
        </w:tc>
      </w:tr>
      <w:tr w:rsidR="00E66077" w:rsidRPr="00EA75B0" w:rsidTr="00EA75B0">
        <w:trPr>
          <w:trHeight w:val="216"/>
        </w:trPr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6077" w:rsidRPr="00EA75B0" w:rsidRDefault="00E66077" w:rsidP="009419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077" w:rsidRPr="00EA75B0" w:rsidRDefault="008A2841" w:rsidP="00E660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2021-2022</w:t>
            </w:r>
          </w:p>
        </w:tc>
        <w:tc>
          <w:tcPr>
            <w:tcW w:w="21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077" w:rsidRPr="00EA75B0" w:rsidRDefault="008A2841" w:rsidP="00E660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2022-2023</w:t>
            </w:r>
          </w:p>
        </w:tc>
        <w:tc>
          <w:tcPr>
            <w:tcW w:w="20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077" w:rsidRPr="00EA75B0" w:rsidRDefault="008A2841" w:rsidP="00E660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2023-2024</w:t>
            </w:r>
          </w:p>
        </w:tc>
        <w:tc>
          <w:tcPr>
            <w:tcW w:w="19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077" w:rsidRPr="00EA75B0" w:rsidRDefault="008A2841" w:rsidP="00E660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2024-2025</w:t>
            </w:r>
          </w:p>
        </w:tc>
      </w:tr>
      <w:tr w:rsidR="008A2841" w:rsidRPr="00EA75B0" w:rsidTr="008A2841">
        <w:trPr>
          <w:trHeight w:val="251"/>
        </w:trPr>
        <w:tc>
          <w:tcPr>
            <w:tcW w:w="226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2841" w:rsidRPr="00EA75B0" w:rsidRDefault="008A2841" w:rsidP="009419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841" w:rsidRPr="00EA75B0" w:rsidRDefault="008A2841" w:rsidP="006F498A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sz w:val="28"/>
                <w:szCs w:val="28"/>
              </w:rPr>
              <w:t>начало года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841" w:rsidRPr="00EA75B0" w:rsidRDefault="008A2841" w:rsidP="00E660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sz w:val="28"/>
                <w:szCs w:val="28"/>
              </w:rPr>
              <w:t>конец года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841" w:rsidRPr="00EA75B0" w:rsidRDefault="008A2841" w:rsidP="006F498A">
            <w:pPr>
              <w:spacing w:after="0" w:line="240" w:lineRule="auto"/>
              <w:ind w:right="-128" w:hanging="4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sz w:val="28"/>
                <w:szCs w:val="28"/>
              </w:rPr>
              <w:t>начало года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841" w:rsidRPr="00EA75B0" w:rsidRDefault="008A2841" w:rsidP="00E660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sz w:val="28"/>
                <w:szCs w:val="28"/>
              </w:rPr>
              <w:t>конец года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841" w:rsidRPr="00EA75B0" w:rsidRDefault="008A2841" w:rsidP="006F498A">
            <w:pPr>
              <w:spacing w:after="0" w:line="240" w:lineRule="auto"/>
              <w:ind w:right="-124" w:hanging="5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sz w:val="28"/>
                <w:szCs w:val="28"/>
              </w:rPr>
              <w:t>начало года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841" w:rsidRPr="00EA75B0" w:rsidRDefault="008A2841" w:rsidP="00E660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sz w:val="28"/>
                <w:szCs w:val="28"/>
              </w:rPr>
              <w:t>конец года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841" w:rsidRPr="00EA75B0" w:rsidRDefault="008A2841" w:rsidP="00D7440F">
            <w:pPr>
              <w:spacing w:after="0" w:line="240" w:lineRule="auto"/>
              <w:ind w:right="-124" w:hanging="5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sz w:val="28"/>
                <w:szCs w:val="28"/>
              </w:rPr>
              <w:t>начало года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841" w:rsidRPr="00EA75B0" w:rsidRDefault="008A2841" w:rsidP="00D74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sz w:val="28"/>
                <w:szCs w:val="28"/>
              </w:rPr>
              <w:t>конец года</w:t>
            </w:r>
          </w:p>
        </w:tc>
      </w:tr>
      <w:tr w:rsidR="008A2841" w:rsidRPr="00EA75B0" w:rsidTr="00EA75B0">
        <w:trPr>
          <w:trHeight w:val="292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841" w:rsidRPr="00D50EA1" w:rsidRDefault="008A2841" w:rsidP="006F498A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50EA1">
              <w:rPr>
                <w:rFonts w:ascii="Times New Roman" w:eastAsia="Times New Roman" w:hAnsi="Times New Roman"/>
                <w:sz w:val="28"/>
                <w:szCs w:val="28"/>
              </w:rPr>
              <w:t>высоком уровне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841" w:rsidRPr="00EA75B0" w:rsidRDefault="008A2841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i/>
                <w:sz w:val="28"/>
                <w:szCs w:val="28"/>
              </w:rPr>
              <w:t>20%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841" w:rsidRPr="00EA75B0" w:rsidRDefault="008A2841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i/>
                <w:sz w:val="28"/>
                <w:szCs w:val="28"/>
              </w:rPr>
              <w:t>57%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841" w:rsidRPr="00EA75B0" w:rsidRDefault="008A2841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i/>
                <w:sz w:val="28"/>
                <w:szCs w:val="28"/>
              </w:rPr>
              <w:t>10%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841" w:rsidRPr="00EA75B0" w:rsidRDefault="008A2841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i/>
                <w:sz w:val="28"/>
                <w:szCs w:val="28"/>
              </w:rPr>
              <w:t>63%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841" w:rsidRPr="00EA75B0" w:rsidRDefault="008A2841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i/>
                <w:sz w:val="28"/>
                <w:szCs w:val="28"/>
              </w:rPr>
              <w:t>7%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841" w:rsidRPr="00EA75B0" w:rsidRDefault="008A2841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i/>
                <w:sz w:val="28"/>
                <w:szCs w:val="28"/>
              </w:rPr>
              <w:t>70%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841" w:rsidRPr="00EA75B0" w:rsidRDefault="008A2841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841" w:rsidRPr="00EA75B0" w:rsidRDefault="008A2841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</w:tc>
      </w:tr>
      <w:tr w:rsidR="008A2841" w:rsidRPr="00EA75B0" w:rsidTr="00EA75B0">
        <w:trPr>
          <w:trHeight w:val="292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841" w:rsidRPr="00D50EA1" w:rsidRDefault="008A2841" w:rsidP="006F498A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50EA1">
              <w:rPr>
                <w:rFonts w:ascii="Times New Roman" w:eastAsia="Times New Roman" w:hAnsi="Times New Roman"/>
                <w:sz w:val="28"/>
                <w:szCs w:val="28"/>
              </w:rPr>
              <w:t>среднем уровне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841" w:rsidRPr="00EA75B0" w:rsidRDefault="008A2841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i/>
                <w:sz w:val="28"/>
                <w:szCs w:val="28"/>
              </w:rPr>
              <w:t>50%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841" w:rsidRPr="00EA75B0" w:rsidRDefault="008A2841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i/>
                <w:sz w:val="28"/>
                <w:szCs w:val="28"/>
              </w:rPr>
              <w:t>43%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841" w:rsidRPr="00EA75B0" w:rsidRDefault="008A2841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i/>
                <w:sz w:val="28"/>
                <w:szCs w:val="28"/>
              </w:rPr>
              <w:t>30%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841" w:rsidRPr="00EA75B0" w:rsidRDefault="008A2841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i/>
                <w:sz w:val="28"/>
                <w:szCs w:val="28"/>
              </w:rPr>
              <w:t>37%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841" w:rsidRPr="00EA75B0" w:rsidRDefault="008A2841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i/>
                <w:sz w:val="28"/>
                <w:szCs w:val="28"/>
              </w:rPr>
              <w:t>40%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841" w:rsidRPr="00EA75B0" w:rsidRDefault="008A2841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i/>
                <w:sz w:val="28"/>
                <w:szCs w:val="28"/>
              </w:rPr>
              <w:t>30%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841" w:rsidRPr="00EA75B0" w:rsidRDefault="008A2841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841" w:rsidRPr="00EA75B0" w:rsidRDefault="008A2841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</w:tc>
      </w:tr>
      <w:tr w:rsidR="008A2841" w:rsidRPr="00EA75B0" w:rsidTr="00EA75B0">
        <w:trPr>
          <w:trHeight w:val="30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841" w:rsidRPr="00D50EA1" w:rsidRDefault="008A2841" w:rsidP="006F498A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50EA1">
              <w:rPr>
                <w:rFonts w:ascii="Times New Roman" w:eastAsia="Times New Roman" w:hAnsi="Times New Roman"/>
                <w:sz w:val="28"/>
                <w:szCs w:val="28"/>
              </w:rPr>
              <w:t>низком уровне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841" w:rsidRPr="00EA75B0" w:rsidRDefault="008A2841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i/>
                <w:sz w:val="28"/>
                <w:szCs w:val="28"/>
              </w:rPr>
              <w:t>30%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841" w:rsidRPr="00EA75B0" w:rsidRDefault="008A2841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i/>
                <w:sz w:val="28"/>
                <w:szCs w:val="28"/>
              </w:rPr>
              <w:t>0%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841" w:rsidRPr="00EA75B0" w:rsidRDefault="008A2841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i/>
                <w:sz w:val="28"/>
                <w:szCs w:val="28"/>
              </w:rPr>
              <w:t>60%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841" w:rsidRPr="00EA75B0" w:rsidRDefault="008A2841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i/>
                <w:sz w:val="28"/>
                <w:szCs w:val="28"/>
              </w:rPr>
              <w:t>0%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841" w:rsidRPr="00EA75B0" w:rsidRDefault="008A2841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i/>
                <w:sz w:val="28"/>
                <w:szCs w:val="28"/>
              </w:rPr>
              <w:t>53%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841" w:rsidRPr="00EA75B0" w:rsidRDefault="008A2841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A75B0">
              <w:rPr>
                <w:rFonts w:ascii="Times New Roman" w:eastAsia="Times New Roman" w:hAnsi="Times New Roman"/>
                <w:i/>
                <w:sz w:val="28"/>
                <w:szCs w:val="28"/>
              </w:rPr>
              <w:t>0%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841" w:rsidRPr="00EA75B0" w:rsidRDefault="008A2841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841" w:rsidRPr="00EA75B0" w:rsidRDefault="008A2841" w:rsidP="006F49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</w:tc>
      </w:tr>
    </w:tbl>
    <w:p w:rsidR="00614B6D" w:rsidRPr="006F498A" w:rsidRDefault="00614B6D" w:rsidP="00941982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14B6D" w:rsidRDefault="00614B6D" w:rsidP="00941982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614B6D" w:rsidRDefault="00614B6D" w:rsidP="00941982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614B6D" w:rsidRDefault="00614B6D" w:rsidP="00941982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EA75B0" w:rsidRDefault="00EA75B0" w:rsidP="00941982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EA75B0" w:rsidRDefault="00EA75B0" w:rsidP="00941982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EA75B0" w:rsidRDefault="00EA75B0" w:rsidP="00941982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EA75B0" w:rsidRDefault="00EA75B0" w:rsidP="00941982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EA75B0" w:rsidRDefault="00EA75B0" w:rsidP="00941982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EA75B0" w:rsidRDefault="00EA75B0" w:rsidP="00941982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EA75B0" w:rsidRDefault="00EA75B0" w:rsidP="00941982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EA75B0" w:rsidRDefault="00EA75B0" w:rsidP="00941982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EA75B0" w:rsidRDefault="00EA75B0" w:rsidP="00941982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EA75B0" w:rsidRDefault="00EA75B0" w:rsidP="00941982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EA75B0" w:rsidRDefault="00EA75B0" w:rsidP="00941982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EA75B0" w:rsidRDefault="00EA75B0" w:rsidP="00941982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EA75B0" w:rsidRDefault="00EA75B0" w:rsidP="00941982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EA75B0" w:rsidRDefault="00EA75B0" w:rsidP="00941982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EA75B0" w:rsidRDefault="00EA75B0" w:rsidP="00941982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614B6D" w:rsidRDefault="00614B6D" w:rsidP="00941982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614B6D" w:rsidRDefault="00614B6D" w:rsidP="00941982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EA75B0" w:rsidRDefault="00EA75B0" w:rsidP="00941982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EA75B0" w:rsidRDefault="00EA75B0" w:rsidP="00941982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EA75B0" w:rsidRDefault="00EA75B0" w:rsidP="00941982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EA75B0" w:rsidRDefault="00EA75B0" w:rsidP="00941982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614B6D" w:rsidRDefault="00614B6D" w:rsidP="00111D1E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614B6D" w:rsidRDefault="00614B6D" w:rsidP="00941982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614B6D" w:rsidRPr="00941982" w:rsidRDefault="00614B6D" w:rsidP="00941982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111D1E" w:rsidRDefault="00111D1E" w:rsidP="0017190F">
      <w:pPr>
        <w:spacing w:before="240" w:after="0" w:line="240" w:lineRule="auto"/>
        <w:ind w:left="-567" w:firstLine="567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111D1E" w:rsidRDefault="00111D1E" w:rsidP="0017190F">
      <w:pPr>
        <w:spacing w:before="240" w:after="0" w:line="240" w:lineRule="auto"/>
        <w:ind w:left="-567" w:firstLine="567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DA3DA5" w:rsidRPr="0017190F" w:rsidRDefault="00DA3DA5" w:rsidP="008548C5">
      <w:pPr>
        <w:spacing w:after="0" w:line="276" w:lineRule="auto"/>
        <w:ind w:left="-567" w:firstLine="567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17190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На протяжении </w:t>
      </w:r>
      <w:r w:rsidR="008A284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трёх лет с 2021</w:t>
      </w:r>
      <w:r w:rsidR="00764E82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по 2024 </w:t>
      </w:r>
      <w:r w:rsidR="0017190F" w:rsidRPr="0017190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учебный год </w:t>
      </w:r>
      <w:r w:rsidRPr="0017190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прослеживается положительная динамика результатов освоения образовательной программы по итогам мониторингов, проводимых </w:t>
      </w:r>
      <w:r w:rsidR="0017190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в </w:t>
      </w:r>
      <w:r w:rsidR="0017190F" w:rsidRPr="0017190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групп</w:t>
      </w:r>
      <w:r w:rsidR="0017190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е</w:t>
      </w:r>
      <w:r w:rsidR="0017190F" w:rsidRPr="0017190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компенсирующей направленности для детей с ЗПР</w:t>
      </w:r>
      <w:r w:rsidR="0017190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«Цветик-семицветик»</w:t>
      </w:r>
      <w:r w:rsidRPr="0017190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  <w:r w:rsidR="0017190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Уровень</w:t>
      </w:r>
      <w:r w:rsidR="00764E82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усвоения повысился с 57% в 2021 году, до 77% в 2024</w:t>
      </w:r>
      <w:r w:rsidRPr="0017190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году, что соответствует высокому уровню развития воспитанников</w:t>
      </w:r>
      <w:r w:rsidR="0017190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группы</w:t>
      </w:r>
      <w:r w:rsidRPr="0017190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  <w:r w:rsidR="0017190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Можно с уверенностью отметить, что</w:t>
      </w:r>
      <w:r w:rsidRPr="0017190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динамика развития была достигнута благодаря тому, что </w:t>
      </w:r>
      <w:r w:rsidR="0017190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коррекционно-развивающая</w:t>
      </w:r>
      <w:r w:rsidRPr="0017190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дея</w:t>
      </w:r>
      <w:r w:rsidR="0017190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тельность проводилась в системе.</w:t>
      </w:r>
    </w:p>
    <w:p w:rsidR="00DA3DA5" w:rsidRDefault="00DF03E3" w:rsidP="008548C5">
      <w:pPr>
        <w:spacing w:after="0" w:line="276" w:lineRule="auto"/>
        <w:ind w:left="-567" w:firstLine="567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314FA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Выводы:</w:t>
      </w:r>
      <w:r w:rsidRPr="00DF03E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результаты педагогического анализа показывают преобладание детей с высоким и </w:t>
      </w:r>
      <w:r w:rsidR="0017190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средним</w:t>
      </w:r>
      <w:r w:rsidRPr="00DF03E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уровнями усвоения программного материала при прогрессирующей динамике на конец учебного года, что говорит о результативности </w:t>
      </w:r>
      <w:r w:rsidR="0017190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коррекционно-развивающей</w:t>
      </w:r>
      <w:r w:rsidRPr="00DF03E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деятельности в детском саду. Этому способствует правильно построенный процесс, создана предметно-развивающая среда, профессионализм педагогов, индивидуальный дифференцированный подход к детям, использование в работе разного дидактического материала,  инновационных, здоровье</w:t>
      </w:r>
      <w:r w:rsidR="00B935D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</w:t>
      </w:r>
      <w:r w:rsidRPr="00DF03E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берегающих технологий, качественное проведение занятий с детьм</w:t>
      </w:r>
      <w:r w:rsidR="00A314F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и, партнёрские отношения с семьё</w:t>
      </w:r>
      <w:r w:rsidRPr="00DF03E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й. </w:t>
      </w:r>
    </w:p>
    <w:p w:rsidR="00941982" w:rsidRDefault="0017190F" w:rsidP="008548C5">
      <w:pPr>
        <w:spacing w:after="0" w:line="276" w:lineRule="auto"/>
        <w:ind w:left="-567" w:firstLine="567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17190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Следует отметить, что у некоторых детей остались стойкие  нарушения  речи. </w:t>
      </w:r>
      <w:r w:rsidR="00DF03E3" w:rsidRPr="00DF03E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На следующий учебный год </w:t>
      </w:r>
      <w:r w:rsidR="00614B6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необходимо углубить работу по</w:t>
      </w:r>
      <w:r w:rsidR="00DF03E3" w:rsidRPr="00DF03E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речевому развитию – в данном случае, углубленная работа по звуковой культуре речи, разучивание </w:t>
      </w:r>
      <w:proofErr w:type="spellStart"/>
      <w:r w:rsidR="00DF03E3" w:rsidRPr="00DF03E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чистоговорок</w:t>
      </w:r>
      <w:proofErr w:type="spellEnd"/>
      <w:r w:rsidR="00DF03E3" w:rsidRPr="00DF03E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, стихов, рассказывание по картинке, составление рассказов и </w:t>
      </w:r>
      <w:r w:rsidR="00614B6D" w:rsidRPr="00DF03E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описание предметов</w:t>
      </w:r>
      <w:r w:rsidR="00614B6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</w:t>
      </w:r>
      <w:r w:rsidR="00F9328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="00DF03E3" w:rsidRPr="00DF03E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зауч</w:t>
      </w:r>
      <w:r w:rsidR="00614B6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ивание стихов по </w:t>
      </w:r>
      <w:proofErr w:type="spellStart"/>
      <w:r w:rsidR="00614B6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мнемо</w:t>
      </w:r>
      <w:proofErr w:type="spellEnd"/>
      <w:r w:rsidR="00764E82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</w:t>
      </w:r>
      <w:r w:rsidR="00614B6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таблицам. </w:t>
      </w:r>
    </w:p>
    <w:p w:rsidR="00941982" w:rsidRDefault="00941982" w:rsidP="008548C5">
      <w:pPr>
        <w:spacing w:before="240" w:after="0" w:line="276" w:lineRule="auto"/>
        <w:ind w:left="-567" w:firstLine="567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941982" w:rsidRDefault="00941982" w:rsidP="00923B9A">
      <w:pPr>
        <w:spacing w:before="240" w:after="0" w:line="240" w:lineRule="auto"/>
        <w:ind w:left="-567" w:firstLine="567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86369E" w:rsidRDefault="00B3788C" w:rsidP="00A314FA">
      <w:pPr>
        <w:tabs>
          <w:tab w:val="left" w:pos="0"/>
        </w:tabs>
        <w:spacing w:after="0" w:line="240" w:lineRule="auto"/>
        <w:ind w:left="-567" w:right="-143"/>
        <w:jc w:val="both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2C59E8" w:rsidRDefault="002C59E8" w:rsidP="00E80698">
      <w:pPr>
        <w:spacing w:after="0" w:line="240" w:lineRule="auto"/>
        <w:jc w:val="right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</w:p>
    <w:p w:rsidR="002D0803" w:rsidRDefault="002D0803" w:rsidP="003C1AC3">
      <w:pPr>
        <w:spacing w:after="0" w:line="276" w:lineRule="auto"/>
        <w:ind w:left="-567" w:right="-284" w:firstLine="567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</w:p>
    <w:p w:rsidR="002D0803" w:rsidRDefault="002D0803" w:rsidP="003C1AC3">
      <w:pPr>
        <w:spacing w:after="0" w:line="276" w:lineRule="auto"/>
        <w:ind w:left="-567" w:right="-284" w:firstLine="567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</w:p>
    <w:p w:rsidR="00205984" w:rsidRPr="00815652" w:rsidRDefault="00205984" w:rsidP="00815652"/>
    <w:sectPr w:rsidR="00205984" w:rsidRPr="00815652" w:rsidSect="00F93283">
      <w:footerReference w:type="default" r:id="rId8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9BE" w:rsidRDefault="001119BE" w:rsidP="00923B9A">
      <w:pPr>
        <w:spacing w:after="0" w:line="240" w:lineRule="auto"/>
      </w:pPr>
      <w:r>
        <w:separator/>
      </w:r>
    </w:p>
  </w:endnote>
  <w:endnote w:type="continuationSeparator" w:id="0">
    <w:p w:rsidR="001119BE" w:rsidRDefault="001119BE" w:rsidP="0092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8654086"/>
      <w:docPartObj>
        <w:docPartGallery w:val="Page Numbers (Bottom of Page)"/>
        <w:docPartUnique/>
      </w:docPartObj>
    </w:sdtPr>
    <w:sdtEndPr/>
    <w:sdtContent>
      <w:p w:rsidR="00923B9A" w:rsidRDefault="0021684A">
        <w:pPr>
          <w:pStyle w:val="a7"/>
          <w:jc w:val="right"/>
        </w:pPr>
        <w:r>
          <w:fldChar w:fldCharType="begin"/>
        </w:r>
        <w:r w:rsidR="00923B9A">
          <w:instrText>PAGE   \* MERGEFORMAT</w:instrText>
        </w:r>
        <w:r>
          <w:fldChar w:fldCharType="separate"/>
        </w:r>
        <w:r w:rsidR="00764E82">
          <w:rPr>
            <w:noProof/>
          </w:rPr>
          <w:t>1</w:t>
        </w:r>
        <w:r>
          <w:fldChar w:fldCharType="end"/>
        </w:r>
      </w:p>
    </w:sdtContent>
  </w:sdt>
  <w:p w:rsidR="00923B9A" w:rsidRDefault="00923B9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9BE" w:rsidRDefault="001119BE" w:rsidP="00923B9A">
      <w:pPr>
        <w:spacing w:after="0" w:line="240" w:lineRule="auto"/>
      </w:pPr>
      <w:r>
        <w:separator/>
      </w:r>
    </w:p>
  </w:footnote>
  <w:footnote w:type="continuationSeparator" w:id="0">
    <w:p w:rsidR="001119BE" w:rsidRDefault="001119BE" w:rsidP="0092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56290"/>
    <w:multiLevelType w:val="hybridMultilevel"/>
    <w:tmpl w:val="DFE02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FB1EB0"/>
    <w:multiLevelType w:val="hybridMultilevel"/>
    <w:tmpl w:val="0D888C44"/>
    <w:lvl w:ilvl="0" w:tplc="86084E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C855F6"/>
    <w:multiLevelType w:val="hybridMultilevel"/>
    <w:tmpl w:val="35D6D15C"/>
    <w:lvl w:ilvl="0" w:tplc="9AE615A2">
      <w:start w:val="1"/>
      <w:numFmt w:val="decimal"/>
      <w:lvlText w:val="%1."/>
      <w:lvlJc w:val="left"/>
      <w:pPr>
        <w:ind w:left="-20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2B5C1CE4"/>
    <w:multiLevelType w:val="multilevel"/>
    <w:tmpl w:val="39F27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F630FA"/>
    <w:multiLevelType w:val="hybridMultilevel"/>
    <w:tmpl w:val="B9DCDDCE"/>
    <w:lvl w:ilvl="0" w:tplc="66868A8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37769F9"/>
    <w:multiLevelType w:val="multilevel"/>
    <w:tmpl w:val="AA38A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215EEE"/>
    <w:multiLevelType w:val="hybridMultilevel"/>
    <w:tmpl w:val="5C9A0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3C5B"/>
    <w:rsid w:val="000403CD"/>
    <w:rsid w:val="00043397"/>
    <w:rsid w:val="0006485C"/>
    <w:rsid w:val="000A4402"/>
    <w:rsid w:val="000E35A8"/>
    <w:rsid w:val="001026C2"/>
    <w:rsid w:val="001119BE"/>
    <w:rsid w:val="00111D1E"/>
    <w:rsid w:val="0011307F"/>
    <w:rsid w:val="0017190F"/>
    <w:rsid w:val="001B4A5F"/>
    <w:rsid w:val="00205984"/>
    <w:rsid w:val="0021684A"/>
    <w:rsid w:val="00261187"/>
    <w:rsid w:val="0029532D"/>
    <w:rsid w:val="002C59E8"/>
    <w:rsid w:val="002D0803"/>
    <w:rsid w:val="003276C2"/>
    <w:rsid w:val="003912C1"/>
    <w:rsid w:val="00395833"/>
    <w:rsid w:val="003C1AC3"/>
    <w:rsid w:val="004206AF"/>
    <w:rsid w:val="0046514A"/>
    <w:rsid w:val="00473D2B"/>
    <w:rsid w:val="0049545B"/>
    <w:rsid w:val="004D2AC8"/>
    <w:rsid w:val="004D594F"/>
    <w:rsid w:val="004E05DD"/>
    <w:rsid w:val="00512F4B"/>
    <w:rsid w:val="00587ED9"/>
    <w:rsid w:val="005D645F"/>
    <w:rsid w:val="00614B6D"/>
    <w:rsid w:val="00626223"/>
    <w:rsid w:val="00673B90"/>
    <w:rsid w:val="006B071D"/>
    <w:rsid w:val="006F3C5B"/>
    <w:rsid w:val="006F498A"/>
    <w:rsid w:val="00726B69"/>
    <w:rsid w:val="00736BB8"/>
    <w:rsid w:val="00764E82"/>
    <w:rsid w:val="007C562D"/>
    <w:rsid w:val="007E6EED"/>
    <w:rsid w:val="00804530"/>
    <w:rsid w:val="00815652"/>
    <w:rsid w:val="008548C5"/>
    <w:rsid w:val="0086369E"/>
    <w:rsid w:val="00880291"/>
    <w:rsid w:val="008A2841"/>
    <w:rsid w:val="008B4BFE"/>
    <w:rsid w:val="008F218F"/>
    <w:rsid w:val="00923B9A"/>
    <w:rsid w:val="00925D5B"/>
    <w:rsid w:val="00941982"/>
    <w:rsid w:val="009622C4"/>
    <w:rsid w:val="009A0C23"/>
    <w:rsid w:val="009D664A"/>
    <w:rsid w:val="009F1BF9"/>
    <w:rsid w:val="00A314FA"/>
    <w:rsid w:val="00A569E0"/>
    <w:rsid w:val="00A774AE"/>
    <w:rsid w:val="00B3788C"/>
    <w:rsid w:val="00B42F9C"/>
    <w:rsid w:val="00B6549F"/>
    <w:rsid w:val="00B935D3"/>
    <w:rsid w:val="00B94FF8"/>
    <w:rsid w:val="00BB65BF"/>
    <w:rsid w:val="00C24724"/>
    <w:rsid w:val="00C4511F"/>
    <w:rsid w:val="00C52EDB"/>
    <w:rsid w:val="00D50EA1"/>
    <w:rsid w:val="00D51A96"/>
    <w:rsid w:val="00D82856"/>
    <w:rsid w:val="00D900F2"/>
    <w:rsid w:val="00D92FC8"/>
    <w:rsid w:val="00DA3DA5"/>
    <w:rsid w:val="00DF03E3"/>
    <w:rsid w:val="00E3302B"/>
    <w:rsid w:val="00E66077"/>
    <w:rsid w:val="00E80698"/>
    <w:rsid w:val="00EA4589"/>
    <w:rsid w:val="00EA75B0"/>
    <w:rsid w:val="00EB3302"/>
    <w:rsid w:val="00EB687C"/>
    <w:rsid w:val="00EC5A74"/>
    <w:rsid w:val="00F93283"/>
    <w:rsid w:val="00FB3815"/>
    <w:rsid w:val="00FE01C2"/>
    <w:rsid w:val="00FF5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A9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D0803"/>
    <w:rPr>
      <w:b/>
      <w:bCs/>
    </w:rPr>
  </w:style>
  <w:style w:type="paragraph" w:customStyle="1" w:styleId="Default">
    <w:name w:val="Default"/>
    <w:rsid w:val="002D08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8">
    <w:name w:val="c8"/>
    <w:basedOn w:val="a"/>
    <w:rsid w:val="002D08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6549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23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23B9A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923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23B9A"/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94198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B6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687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2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5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9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7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8137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53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943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590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3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</cp:lastModifiedBy>
  <cp:revision>24</cp:revision>
  <cp:lastPrinted>2024-02-15T06:16:00Z</cp:lastPrinted>
  <dcterms:created xsi:type="dcterms:W3CDTF">2024-02-05T11:20:00Z</dcterms:created>
  <dcterms:modified xsi:type="dcterms:W3CDTF">2024-11-06T06:11:00Z</dcterms:modified>
</cp:coreProperties>
</file>